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B" w:rsidRDefault="00355587">
      <w:pPr>
        <w:rPr>
          <w:b/>
          <w:sz w:val="32"/>
          <w:szCs w:val="32"/>
        </w:rPr>
      </w:pPr>
      <w:r w:rsidRPr="00A04A24">
        <w:rPr>
          <w:b/>
          <w:sz w:val="32"/>
          <w:szCs w:val="32"/>
        </w:rPr>
        <w:t xml:space="preserve">                                         </w:t>
      </w:r>
      <w:r w:rsidR="00C84B5B">
        <w:rPr>
          <w:b/>
          <w:sz w:val="32"/>
          <w:szCs w:val="32"/>
        </w:rPr>
        <w:t xml:space="preserve">Uchwała Nr </w:t>
      </w:r>
      <w:r w:rsidR="0057407A">
        <w:rPr>
          <w:b/>
          <w:sz w:val="32"/>
          <w:szCs w:val="32"/>
        </w:rPr>
        <w:t>XLIV</w:t>
      </w:r>
      <w:r w:rsidR="00C84B5B">
        <w:rPr>
          <w:b/>
          <w:sz w:val="32"/>
          <w:szCs w:val="32"/>
        </w:rPr>
        <w:t>/</w:t>
      </w:r>
      <w:r w:rsidR="0057407A">
        <w:rPr>
          <w:b/>
          <w:sz w:val="32"/>
          <w:szCs w:val="32"/>
        </w:rPr>
        <w:t>298/</w:t>
      </w:r>
      <w:r w:rsidR="00C84B5B">
        <w:rPr>
          <w:b/>
          <w:sz w:val="32"/>
          <w:szCs w:val="32"/>
        </w:rPr>
        <w:t>10</w:t>
      </w:r>
    </w:p>
    <w:p w:rsidR="00355587" w:rsidRDefault="00355587">
      <w:pPr>
        <w:rPr>
          <w:sz w:val="32"/>
          <w:szCs w:val="32"/>
        </w:rPr>
      </w:pPr>
      <w:r w:rsidRPr="00A04A24">
        <w:rPr>
          <w:sz w:val="32"/>
          <w:szCs w:val="32"/>
        </w:rPr>
        <w:t xml:space="preserve">      </w:t>
      </w:r>
      <w:r w:rsidR="00A04A24">
        <w:rPr>
          <w:sz w:val="32"/>
          <w:szCs w:val="32"/>
        </w:rPr>
        <w:t xml:space="preserve">    </w:t>
      </w:r>
      <w:r w:rsidRPr="00A04A24">
        <w:rPr>
          <w:sz w:val="32"/>
          <w:szCs w:val="32"/>
        </w:rPr>
        <w:t xml:space="preserve">                               </w:t>
      </w:r>
      <w:r w:rsidR="00C84B5B">
        <w:rPr>
          <w:sz w:val="32"/>
          <w:szCs w:val="32"/>
        </w:rPr>
        <w:t>Rady Gminy w Kołobrzegu</w:t>
      </w:r>
    </w:p>
    <w:p w:rsidR="00C84B5B" w:rsidRDefault="00C84B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57407A">
        <w:rPr>
          <w:sz w:val="32"/>
          <w:szCs w:val="32"/>
        </w:rPr>
        <w:t xml:space="preserve">               z dnia 30 marca 2010 roku</w:t>
      </w:r>
    </w:p>
    <w:p w:rsidR="00C84B5B" w:rsidRPr="00A04A24" w:rsidRDefault="00C84B5B">
      <w:pPr>
        <w:rPr>
          <w:sz w:val="32"/>
          <w:szCs w:val="32"/>
        </w:rPr>
      </w:pPr>
    </w:p>
    <w:p w:rsidR="00DD41B9" w:rsidRDefault="00355587" w:rsidP="0057407A">
      <w:pPr>
        <w:spacing w:after="0"/>
        <w:jc w:val="both"/>
        <w:rPr>
          <w:sz w:val="28"/>
          <w:szCs w:val="28"/>
        </w:rPr>
      </w:pPr>
      <w:r w:rsidRPr="00A04A24">
        <w:rPr>
          <w:b/>
          <w:sz w:val="28"/>
          <w:szCs w:val="28"/>
        </w:rPr>
        <w:t>w sprawie</w:t>
      </w:r>
      <w:r w:rsidR="0057407A">
        <w:rPr>
          <w:sz w:val="28"/>
          <w:szCs w:val="28"/>
        </w:rPr>
        <w:t xml:space="preserve"> :</w:t>
      </w:r>
      <w:r w:rsidRPr="00A04A24">
        <w:rPr>
          <w:sz w:val="28"/>
          <w:szCs w:val="28"/>
        </w:rPr>
        <w:t xml:space="preserve"> zmian</w:t>
      </w:r>
      <w:r w:rsidR="006C6824" w:rsidRPr="00A04A24">
        <w:rPr>
          <w:sz w:val="28"/>
          <w:szCs w:val="28"/>
        </w:rPr>
        <w:t xml:space="preserve">y </w:t>
      </w:r>
      <w:r w:rsidRPr="00A04A24">
        <w:rPr>
          <w:sz w:val="28"/>
          <w:szCs w:val="28"/>
        </w:rPr>
        <w:t xml:space="preserve"> </w:t>
      </w:r>
      <w:r w:rsidR="00DD41B9">
        <w:rPr>
          <w:sz w:val="28"/>
          <w:szCs w:val="28"/>
        </w:rPr>
        <w:t>Uchwały Nr XX /128/2004 Rady Gminy  w Kołobrzegu  z dnia 30 listopada 2004r. w sprawie : ustalenia zasad przyznawania i odpłatności za</w:t>
      </w:r>
      <w:r w:rsidR="0057407A">
        <w:rPr>
          <w:sz w:val="28"/>
          <w:szCs w:val="28"/>
        </w:rPr>
        <w:t xml:space="preserve"> u</w:t>
      </w:r>
      <w:r w:rsidR="00DD41B9">
        <w:rPr>
          <w:sz w:val="28"/>
          <w:szCs w:val="28"/>
        </w:rPr>
        <w:t xml:space="preserve">sługi opiekuńcze i specjalistyczne usługi opiekuńcze świadczone  przez Gminny  Ośrodek Pomocy Społecznej w Kołobrzegu oraz szczegółowe warunki częściowego  lub całkowitego zwolnienia od opłat , jak również tryb ich pobierania  </w:t>
      </w:r>
    </w:p>
    <w:p w:rsidR="006C6824" w:rsidRPr="00A04A24" w:rsidRDefault="00DD41B9" w:rsidP="006C68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5B10" w:rsidRPr="00C84B5B" w:rsidRDefault="006C6824" w:rsidP="00AC6667">
      <w:pPr>
        <w:spacing w:after="0"/>
        <w:jc w:val="both"/>
        <w:rPr>
          <w:sz w:val="28"/>
          <w:szCs w:val="28"/>
        </w:rPr>
      </w:pPr>
      <w:r w:rsidRPr="00C84B5B">
        <w:rPr>
          <w:sz w:val="28"/>
          <w:szCs w:val="28"/>
        </w:rPr>
        <w:t xml:space="preserve">                  Na podstawie art. 1</w:t>
      </w:r>
      <w:r w:rsidR="00DD41B9" w:rsidRPr="00C84B5B">
        <w:rPr>
          <w:sz w:val="28"/>
          <w:szCs w:val="28"/>
        </w:rPr>
        <w:t xml:space="preserve">8 ust. 2 </w:t>
      </w:r>
      <w:proofErr w:type="spellStart"/>
      <w:r w:rsidR="00DD41B9" w:rsidRPr="00C84B5B">
        <w:rPr>
          <w:sz w:val="28"/>
          <w:szCs w:val="28"/>
        </w:rPr>
        <w:t>pkt</w:t>
      </w:r>
      <w:proofErr w:type="spellEnd"/>
      <w:r w:rsidR="00DD41B9" w:rsidRPr="00C84B5B">
        <w:rPr>
          <w:sz w:val="28"/>
          <w:szCs w:val="28"/>
        </w:rPr>
        <w:t xml:space="preserve"> 15 </w:t>
      </w:r>
      <w:r w:rsidRPr="00C84B5B">
        <w:rPr>
          <w:sz w:val="28"/>
          <w:szCs w:val="28"/>
        </w:rPr>
        <w:t xml:space="preserve"> ustawy </w:t>
      </w:r>
      <w:r w:rsidR="00425B10" w:rsidRPr="00C84B5B">
        <w:rPr>
          <w:sz w:val="28"/>
          <w:szCs w:val="28"/>
        </w:rPr>
        <w:t>z dnia 8 marca 1990r. o samorządzie gminnym(</w:t>
      </w:r>
      <w:proofErr w:type="spellStart"/>
      <w:r w:rsidR="00425B10" w:rsidRPr="00C84B5B">
        <w:rPr>
          <w:sz w:val="28"/>
          <w:szCs w:val="28"/>
        </w:rPr>
        <w:t>Dz.U</w:t>
      </w:r>
      <w:proofErr w:type="spellEnd"/>
      <w:r w:rsidR="00425B10" w:rsidRPr="00C84B5B">
        <w:rPr>
          <w:sz w:val="28"/>
          <w:szCs w:val="28"/>
        </w:rPr>
        <w:t xml:space="preserve">. Nr 142 ,poz.1591 z 2001r.; zm. </w:t>
      </w:r>
      <w:proofErr w:type="spellStart"/>
      <w:r w:rsidR="00425B10" w:rsidRPr="00C84B5B">
        <w:rPr>
          <w:sz w:val="28"/>
          <w:szCs w:val="28"/>
        </w:rPr>
        <w:t>Dz.U</w:t>
      </w:r>
      <w:proofErr w:type="spellEnd"/>
      <w:r w:rsidR="00425B10" w:rsidRPr="00C84B5B">
        <w:rPr>
          <w:sz w:val="28"/>
          <w:szCs w:val="28"/>
        </w:rPr>
        <w:t>.</w:t>
      </w:r>
      <w:r w:rsidR="00AC6667">
        <w:rPr>
          <w:sz w:val="28"/>
          <w:szCs w:val="28"/>
        </w:rPr>
        <w:t xml:space="preserve"> </w:t>
      </w:r>
      <w:r w:rsidR="00425B10" w:rsidRPr="00C84B5B">
        <w:rPr>
          <w:sz w:val="28"/>
          <w:szCs w:val="28"/>
        </w:rPr>
        <w:t>z 2002r.Nr 23 poz. 220, Nr 62, poz.558 ,Nr 113,poz.984,z 2003r. Nr 214,poz.1806,nr 80 , poz.717,Nr 162,poz.1568, z 2004r.Nr 153, poz.1271,Nr 102,poz.1055,Nr 116,poz.1203,z 2005r. Nr  172, poz.1441 Nr 175,poz.1457,z 2006r. nr 17,poz. 128 , Nr181.poz.1337,z 2007r. Nr 48,poz,327,Nr 138,poz.974, Nr 173,poz.1218,z 2008r. Nr 180,poz.1111,Nr223,poz.1458,z 2009r. Nr 52,poz. 420, Nr 157,poz.1241)oraz art. 50ust 6 ustawy z dnia 12 marca 2004r. o pomocy społecznej (</w:t>
      </w:r>
      <w:proofErr w:type="spellStart"/>
      <w:r w:rsidR="00425B10" w:rsidRPr="00C84B5B">
        <w:rPr>
          <w:sz w:val="28"/>
          <w:szCs w:val="28"/>
        </w:rPr>
        <w:t>t.j</w:t>
      </w:r>
      <w:proofErr w:type="spellEnd"/>
      <w:r w:rsidR="00425B10" w:rsidRPr="00C84B5B">
        <w:rPr>
          <w:sz w:val="28"/>
          <w:szCs w:val="28"/>
        </w:rPr>
        <w:t xml:space="preserve">. z 2009r. Nr 175 poz.1362) Rada Gminy uchwala , co następuje : </w:t>
      </w:r>
    </w:p>
    <w:p w:rsidR="006C6824" w:rsidRPr="00A04A24" w:rsidRDefault="006C6824" w:rsidP="006C6824">
      <w:pPr>
        <w:spacing w:after="0"/>
        <w:rPr>
          <w:sz w:val="28"/>
          <w:szCs w:val="28"/>
        </w:rPr>
      </w:pPr>
    </w:p>
    <w:p w:rsidR="00A04A24" w:rsidRDefault="006C6824" w:rsidP="006C6824">
      <w:pPr>
        <w:spacing w:after="0"/>
        <w:rPr>
          <w:sz w:val="28"/>
          <w:szCs w:val="28"/>
        </w:rPr>
      </w:pPr>
      <w:r w:rsidRPr="004B0560">
        <w:rPr>
          <w:b/>
          <w:sz w:val="28"/>
          <w:szCs w:val="28"/>
        </w:rPr>
        <w:t>§1</w:t>
      </w:r>
      <w:r w:rsidRPr="00A04A24">
        <w:rPr>
          <w:sz w:val="28"/>
          <w:szCs w:val="28"/>
        </w:rPr>
        <w:t xml:space="preserve"> </w:t>
      </w:r>
      <w:r w:rsidR="004B0560">
        <w:rPr>
          <w:sz w:val="28"/>
          <w:szCs w:val="28"/>
        </w:rPr>
        <w:t>.</w:t>
      </w:r>
      <w:r w:rsidRPr="00A04A24">
        <w:rPr>
          <w:sz w:val="28"/>
          <w:szCs w:val="28"/>
        </w:rPr>
        <w:t xml:space="preserve">W </w:t>
      </w:r>
      <w:r w:rsidR="00425B10">
        <w:rPr>
          <w:sz w:val="28"/>
          <w:szCs w:val="28"/>
        </w:rPr>
        <w:t>Uchwale Nr XX/128/2004 Rady Gminy  w Kołobrzegu z dnia 30 listopada 2004r.</w:t>
      </w:r>
      <w:r w:rsidR="00A04A24" w:rsidRPr="00A04A24">
        <w:rPr>
          <w:sz w:val="28"/>
          <w:szCs w:val="28"/>
        </w:rPr>
        <w:t xml:space="preserve"> wprowadza się następujące zmiany</w:t>
      </w:r>
      <w:r w:rsidR="00A04A24">
        <w:rPr>
          <w:sz w:val="28"/>
          <w:szCs w:val="28"/>
        </w:rPr>
        <w:t xml:space="preserve"> </w:t>
      </w:r>
      <w:r w:rsidR="00A04A24" w:rsidRPr="00A04A24">
        <w:rPr>
          <w:sz w:val="28"/>
          <w:szCs w:val="28"/>
        </w:rPr>
        <w:t>:</w:t>
      </w:r>
    </w:p>
    <w:p w:rsidR="00A04A24" w:rsidRDefault="00A04A24" w:rsidP="006C6824">
      <w:pPr>
        <w:spacing w:after="0"/>
        <w:rPr>
          <w:sz w:val="28"/>
          <w:szCs w:val="28"/>
        </w:rPr>
      </w:pPr>
    </w:p>
    <w:p w:rsidR="006C6824" w:rsidRDefault="00A04A24" w:rsidP="004B0560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4B0560">
        <w:rPr>
          <w:b/>
          <w:sz w:val="28"/>
          <w:szCs w:val="28"/>
        </w:rPr>
        <w:t>§</w:t>
      </w:r>
      <w:r w:rsidR="00425B10">
        <w:rPr>
          <w:b/>
          <w:sz w:val="28"/>
          <w:szCs w:val="28"/>
        </w:rPr>
        <w:t xml:space="preserve">6  </w:t>
      </w:r>
      <w:r w:rsidRPr="004B0560">
        <w:rPr>
          <w:sz w:val="28"/>
          <w:szCs w:val="28"/>
        </w:rPr>
        <w:t>otrzymuje nowe  brzmienie :</w:t>
      </w:r>
      <w:r w:rsidR="006C6824" w:rsidRPr="004B0560">
        <w:rPr>
          <w:sz w:val="28"/>
          <w:szCs w:val="28"/>
        </w:rPr>
        <w:t xml:space="preserve"> </w:t>
      </w:r>
    </w:p>
    <w:p w:rsidR="00425B10" w:rsidRDefault="00940B00" w:rsidP="00940B0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„Należność za usługi opiekuńcze i specjalistyczne usługi opiekuńcze </w:t>
      </w:r>
    </w:p>
    <w:p w:rsidR="00940B00" w:rsidRDefault="00940B00" w:rsidP="00940B0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świadczeniobiorca zobowiązany jest regulować do 10 –tego dnia </w:t>
      </w:r>
    </w:p>
    <w:p w:rsidR="00940B00" w:rsidRDefault="00940B00" w:rsidP="00940B0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następnego miesiąca w kasie  Gminnego Ośrodka Pomocy Społecznej w</w:t>
      </w:r>
    </w:p>
    <w:p w:rsidR="00940B00" w:rsidRPr="00940B00" w:rsidRDefault="00940B00" w:rsidP="00940B0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Kołobrzegu.</w:t>
      </w:r>
    </w:p>
    <w:p w:rsidR="006D7954" w:rsidRDefault="006D7954" w:rsidP="006C6824">
      <w:pPr>
        <w:spacing w:after="0"/>
        <w:rPr>
          <w:b/>
          <w:sz w:val="28"/>
          <w:szCs w:val="28"/>
        </w:rPr>
      </w:pPr>
    </w:p>
    <w:p w:rsidR="004B0560" w:rsidRDefault="004B0560" w:rsidP="006C6824">
      <w:pPr>
        <w:spacing w:after="0"/>
        <w:rPr>
          <w:sz w:val="28"/>
          <w:szCs w:val="28"/>
        </w:rPr>
      </w:pPr>
      <w:r w:rsidRPr="004B0560"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</w:t>
      </w:r>
      <w:r w:rsidR="00C84B5B">
        <w:rPr>
          <w:sz w:val="28"/>
          <w:szCs w:val="28"/>
        </w:rPr>
        <w:t xml:space="preserve">Uchwała </w:t>
      </w:r>
      <w:r>
        <w:rPr>
          <w:sz w:val="28"/>
          <w:szCs w:val="28"/>
        </w:rPr>
        <w:t xml:space="preserve"> wchodzi w życie</w:t>
      </w:r>
      <w:r w:rsidR="006D7954">
        <w:rPr>
          <w:sz w:val="28"/>
          <w:szCs w:val="28"/>
        </w:rPr>
        <w:t xml:space="preserve"> po upływie 14 dni od dnia ogłoszenia w Dzienniku Urzędowym Województwa Zachodniopomorskiego.</w:t>
      </w:r>
    </w:p>
    <w:p w:rsidR="0057407A" w:rsidRDefault="0057407A" w:rsidP="006C6824">
      <w:pPr>
        <w:spacing w:after="0"/>
        <w:rPr>
          <w:sz w:val="28"/>
          <w:szCs w:val="28"/>
        </w:rPr>
      </w:pPr>
    </w:p>
    <w:p w:rsidR="0057407A" w:rsidRDefault="0057407A" w:rsidP="006C682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Gminy</w:t>
      </w:r>
    </w:p>
    <w:p w:rsidR="0057407A" w:rsidRDefault="0057407A" w:rsidP="006C6824">
      <w:pPr>
        <w:spacing w:after="0"/>
        <w:rPr>
          <w:sz w:val="28"/>
          <w:szCs w:val="28"/>
        </w:rPr>
      </w:pPr>
    </w:p>
    <w:p w:rsidR="0057407A" w:rsidRPr="00A04A24" w:rsidRDefault="0057407A" w:rsidP="0057407A">
      <w:pPr>
        <w:spacing w:after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Krzysztof </w:t>
      </w:r>
      <w:proofErr w:type="spellStart"/>
      <w:r>
        <w:rPr>
          <w:sz w:val="28"/>
          <w:szCs w:val="28"/>
        </w:rPr>
        <w:t>Szopik</w:t>
      </w:r>
      <w:proofErr w:type="spellEnd"/>
    </w:p>
    <w:sectPr w:rsidR="0057407A" w:rsidRPr="00A04A24" w:rsidSect="0057407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CF4"/>
    <w:multiLevelType w:val="hybridMultilevel"/>
    <w:tmpl w:val="0C0EB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587"/>
    <w:rsid w:val="000F2DB8"/>
    <w:rsid w:val="00355587"/>
    <w:rsid w:val="003F617D"/>
    <w:rsid w:val="00425B10"/>
    <w:rsid w:val="004B0560"/>
    <w:rsid w:val="004C22C7"/>
    <w:rsid w:val="0057407A"/>
    <w:rsid w:val="006C6824"/>
    <w:rsid w:val="006D7954"/>
    <w:rsid w:val="007A03E3"/>
    <w:rsid w:val="008E05BF"/>
    <w:rsid w:val="00940B00"/>
    <w:rsid w:val="00A04A24"/>
    <w:rsid w:val="00AC6667"/>
    <w:rsid w:val="00AD37C3"/>
    <w:rsid w:val="00AF3426"/>
    <w:rsid w:val="00C84B5B"/>
    <w:rsid w:val="00CD6199"/>
    <w:rsid w:val="00D140E4"/>
    <w:rsid w:val="00DD41B9"/>
    <w:rsid w:val="00F5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Kołobrzeg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Kołobrzeg</dc:creator>
  <cp:keywords/>
  <dc:description/>
  <cp:lastModifiedBy>komp</cp:lastModifiedBy>
  <cp:revision>2</cp:revision>
  <cp:lastPrinted>2010-04-06T09:53:00Z</cp:lastPrinted>
  <dcterms:created xsi:type="dcterms:W3CDTF">2010-04-06T09:54:00Z</dcterms:created>
  <dcterms:modified xsi:type="dcterms:W3CDTF">2010-04-06T09:54:00Z</dcterms:modified>
</cp:coreProperties>
</file>